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中国冰箱压缩机产品需求形势及发展盈利预测分析报告 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中国冰箱压缩机产品需求形势及发展盈利预测分析报告 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中国冰箱压缩机产品需求形势及发展盈利预测分析报告 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中国冰箱压缩机产品需求形势及发展盈利预测分析报告 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